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6176C658"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28707D">
        <w:rPr>
          <w:rFonts w:asciiTheme="majorHAnsi" w:hAnsiTheme="majorHAnsi" w:cstheme="majorHAnsi"/>
          <w:sz w:val="24"/>
          <w:szCs w:val="24"/>
          <w:u w:val="single"/>
        </w:rPr>
        <w:t>02/02/2026</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28B858EA"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767B00">
        <w:rPr>
          <w:rFonts w:asciiTheme="majorHAnsi" w:hAnsiTheme="majorHAnsi" w:cstheme="majorHAnsi"/>
          <w:sz w:val="24"/>
          <w:szCs w:val="24"/>
          <w:u w:val="single"/>
        </w:rPr>
        <w:t>Angela</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4DB82C01"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767B00">
        <w:rPr>
          <w:rFonts w:asciiTheme="majorHAnsi" w:hAnsiTheme="majorHAnsi" w:cstheme="majorHAnsi"/>
          <w:sz w:val="24"/>
          <w:szCs w:val="24"/>
          <w:u w:val="single"/>
        </w:rPr>
        <w:t xml:space="preserve"> </w:t>
      </w:r>
      <w:r w:rsidR="004D18BE">
        <w:rPr>
          <w:rFonts w:asciiTheme="majorHAnsi" w:hAnsiTheme="majorHAnsi" w:cstheme="majorHAnsi"/>
          <w:sz w:val="24"/>
          <w:szCs w:val="24"/>
          <w:u w:val="single"/>
        </w:rPr>
        <w:tab/>
      </w:r>
      <w:r w:rsidR="0028707D">
        <w:rPr>
          <w:rFonts w:asciiTheme="majorHAnsi" w:hAnsiTheme="majorHAnsi" w:cstheme="majorHAnsi"/>
          <w:sz w:val="24"/>
          <w:szCs w:val="24"/>
          <w:u w:val="single"/>
        </w:rPr>
        <w:t>Borders &amp; Hood – Dr. Hood</w:t>
      </w:r>
      <w:r w:rsidR="000564FB">
        <w:rPr>
          <w:rFonts w:asciiTheme="majorHAnsi" w:hAnsiTheme="majorHAnsi" w:cstheme="majorHAnsi"/>
          <w:sz w:val="24"/>
          <w:szCs w:val="24"/>
          <w:u w:val="single"/>
        </w:rPr>
        <w:tab/>
      </w:r>
      <w:r w:rsidR="0028707D">
        <w:rPr>
          <w:rFonts w:asciiTheme="majorHAnsi" w:hAnsiTheme="majorHAnsi" w:cstheme="majorHAnsi"/>
          <w:sz w:val="24"/>
          <w:szCs w:val="24"/>
          <w:u w:val="single"/>
        </w:rPr>
        <w:tab/>
      </w:r>
    </w:p>
    <w:p w14:paraId="6EE9BA33" w14:textId="5183E1AF"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28707D" w:rsidRPr="0028707D">
        <w:rPr>
          <w:rFonts w:asciiTheme="majorHAnsi" w:hAnsiTheme="majorHAnsi" w:cstheme="majorHAnsi"/>
          <w:sz w:val="24"/>
          <w:szCs w:val="24"/>
          <w:u w:val="single"/>
        </w:rPr>
        <w:t>HEILBRON, MARY</w:t>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671D28FA"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28707D">
        <w:rPr>
          <w:rFonts w:asciiTheme="majorHAnsi" w:hAnsiTheme="majorHAnsi" w:cstheme="majorHAnsi"/>
          <w:sz w:val="24"/>
          <w:szCs w:val="24"/>
          <w:u w:val="single"/>
        </w:rPr>
        <w:t>12/13</w:t>
      </w:r>
      <w:r w:rsidR="006D62F1">
        <w:rPr>
          <w:rFonts w:asciiTheme="majorHAnsi" w:hAnsiTheme="majorHAnsi" w:cstheme="majorHAnsi"/>
          <w:sz w:val="24"/>
          <w:szCs w:val="24"/>
          <w:u w:val="single"/>
        </w:rPr>
        <w:t>/2025</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4946" w:type="dxa"/>
        <w:tblLook w:val="04A0" w:firstRow="1" w:lastRow="0" w:firstColumn="1" w:lastColumn="0" w:noHBand="0" w:noVBand="1"/>
      </w:tblPr>
      <w:tblGrid>
        <w:gridCol w:w="1712"/>
        <w:gridCol w:w="1617"/>
        <w:gridCol w:w="1617"/>
      </w:tblGrid>
      <w:tr w:rsidR="000A5576" w14:paraId="4708B344" w14:textId="6CFF5505" w:rsidTr="000A5576">
        <w:tc>
          <w:tcPr>
            <w:tcW w:w="1712" w:type="dxa"/>
          </w:tcPr>
          <w:p w14:paraId="18195E95" w14:textId="77777777" w:rsidR="000A5576" w:rsidRPr="00C4665C" w:rsidRDefault="000A5576" w:rsidP="00803F3C">
            <w:pPr>
              <w:rPr>
                <w:rFonts w:cstheme="minorHAnsi"/>
                <w:b/>
                <w:bCs/>
                <w:sz w:val="24"/>
                <w:szCs w:val="24"/>
              </w:rPr>
            </w:pPr>
            <w:r w:rsidRPr="00C4665C">
              <w:rPr>
                <w:rFonts w:cstheme="minorHAnsi"/>
                <w:b/>
                <w:bCs/>
                <w:sz w:val="24"/>
                <w:szCs w:val="24"/>
              </w:rPr>
              <w:t>Scan Date</w:t>
            </w:r>
          </w:p>
        </w:tc>
        <w:tc>
          <w:tcPr>
            <w:tcW w:w="1617" w:type="dxa"/>
          </w:tcPr>
          <w:p w14:paraId="204E3819" w14:textId="3C2ADF45" w:rsidR="000A5576" w:rsidRPr="00603474" w:rsidRDefault="0028707D" w:rsidP="00EA1AF0">
            <w:pPr>
              <w:jc w:val="center"/>
              <w:rPr>
                <w:rFonts w:cstheme="minorHAnsi"/>
                <w:b/>
                <w:bCs/>
                <w:sz w:val="24"/>
                <w:szCs w:val="24"/>
              </w:rPr>
            </w:pPr>
            <w:r>
              <w:rPr>
                <w:b/>
                <w:bCs/>
              </w:rPr>
              <w:t>12/13</w:t>
            </w:r>
            <w:r w:rsidR="006D62F1">
              <w:rPr>
                <w:b/>
                <w:bCs/>
              </w:rPr>
              <w:t>/</w:t>
            </w:r>
            <w:r w:rsidR="002260FA">
              <w:rPr>
                <w:b/>
                <w:bCs/>
              </w:rPr>
              <w:t>25</w:t>
            </w:r>
          </w:p>
        </w:tc>
        <w:tc>
          <w:tcPr>
            <w:tcW w:w="1617" w:type="dxa"/>
          </w:tcPr>
          <w:p w14:paraId="1A6DA31F" w14:textId="26925652" w:rsidR="000A5576" w:rsidRPr="00603474" w:rsidRDefault="0028707D" w:rsidP="00EA1AF0">
            <w:pPr>
              <w:jc w:val="center"/>
              <w:rPr>
                <w:b/>
                <w:bCs/>
              </w:rPr>
            </w:pPr>
            <w:r>
              <w:rPr>
                <w:b/>
                <w:bCs/>
              </w:rPr>
              <w:t>04/01/23</w:t>
            </w:r>
          </w:p>
        </w:tc>
      </w:tr>
      <w:tr w:rsidR="00115B82" w14:paraId="60AFD235" w14:textId="7B178AF0" w:rsidTr="000A5576">
        <w:tc>
          <w:tcPr>
            <w:tcW w:w="1712" w:type="dxa"/>
          </w:tcPr>
          <w:p w14:paraId="33D21417" w14:textId="77777777" w:rsidR="00115B82" w:rsidRPr="00C4665C" w:rsidRDefault="00115B82" w:rsidP="00115B82">
            <w:pPr>
              <w:rPr>
                <w:rFonts w:cstheme="minorHAnsi"/>
                <w:b/>
                <w:bCs/>
                <w:sz w:val="24"/>
                <w:szCs w:val="24"/>
              </w:rPr>
            </w:pPr>
            <w:r w:rsidRPr="00C4665C">
              <w:rPr>
                <w:rFonts w:cstheme="minorHAnsi"/>
                <w:b/>
                <w:bCs/>
                <w:sz w:val="24"/>
                <w:szCs w:val="24"/>
              </w:rPr>
              <w:t>Sonographer</w:t>
            </w:r>
          </w:p>
        </w:tc>
        <w:tc>
          <w:tcPr>
            <w:tcW w:w="1617" w:type="dxa"/>
          </w:tcPr>
          <w:p w14:paraId="1D598EC6" w14:textId="353043C7" w:rsidR="00115B82" w:rsidRPr="00C4665C" w:rsidRDefault="0028707D" w:rsidP="00115B82">
            <w:pPr>
              <w:jc w:val="center"/>
              <w:rPr>
                <w:rFonts w:cstheme="minorHAnsi"/>
                <w:sz w:val="24"/>
                <w:szCs w:val="24"/>
              </w:rPr>
            </w:pPr>
            <w:r>
              <w:rPr>
                <w:rFonts w:cstheme="minorHAnsi"/>
                <w:sz w:val="24"/>
                <w:szCs w:val="24"/>
              </w:rPr>
              <w:t>Laura</w:t>
            </w:r>
          </w:p>
        </w:tc>
        <w:tc>
          <w:tcPr>
            <w:tcW w:w="1617" w:type="dxa"/>
          </w:tcPr>
          <w:p w14:paraId="513A1F9C" w14:textId="3A1D04D5" w:rsidR="00115B82" w:rsidRDefault="0028707D" w:rsidP="00115B82">
            <w:pPr>
              <w:jc w:val="center"/>
              <w:rPr>
                <w:rFonts w:cstheme="minorHAnsi"/>
                <w:sz w:val="24"/>
                <w:szCs w:val="24"/>
              </w:rPr>
            </w:pPr>
            <w:r>
              <w:rPr>
                <w:rFonts w:cstheme="minorHAnsi"/>
                <w:sz w:val="24"/>
                <w:szCs w:val="24"/>
              </w:rPr>
              <w:t>Laura</w:t>
            </w:r>
          </w:p>
        </w:tc>
      </w:tr>
      <w:tr w:rsidR="00115B82" w14:paraId="6E2A7A44" w14:textId="3DDB786B" w:rsidTr="000A5576">
        <w:tc>
          <w:tcPr>
            <w:tcW w:w="1712" w:type="dxa"/>
          </w:tcPr>
          <w:p w14:paraId="542028B9" w14:textId="77777777" w:rsidR="00115B82" w:rsidRPr="00C4665C" w:rsidRDefault="00115B82" w:rsidP="00115B82">
            <w:pPr>
              <w:rPr>
                <w:rFonts w:cstheme="minorHAnsi"/>
                <w:b/>
                <w:bCs/>
                <w:sz w:val="24"/>
                <w:szCs w:val="24"/>
              </w:rPr>
            </w:pPr>
            <w:r w:rsidRPr="00C4665C">
              <w:rPr>
                <w:rFonts w:cstheme="minorHAnsi"/>
                <w:b/>
                <w:bCs/>
                <w:sz w:val="24"/>
                <w:szCs w:val="24"/>
              </w:rPr>
              <w:t>Reader</w:t>
            </w:r>
          </w:p>
        </w:tc>
        <w:tc>
          <w:tcPr>
            <w:tcW w:w="1617" w:type="dxa"/>
          </w:tcPr>
          <w:p w14:paraId="70C72981" w14:textId="55881432" w:rsidR="00115B82" w:rsidRPr="00C4665C" w:rsidRDefault="0028707D" w:rsidP="00115B82">
            <w:pPr>
              <w:jc w:val="center"/>
              <w:rPr>
                <w:rFonts w:cstheme="minorHAnsi"/>
                <w:sz w:val="24"/>
                <w:szCs w:val="24"/>
              </w:rPr>
            </w:pPr>
            <w:r>
              <w:rPr>
                <w:rFonts w:cstheme="minorHAnsi"/>
                <w:sz w:val="24"/>
                <w:szCs w:val="24"/>
              </w:rPr>
              <w:t>Morgan</w:t>
            </w:r>
          </w:p>
        </w:tc>
        <w:tc>
          <w:tcPr>
            <w:tcW w:w="1617" w:type="dxa"/>
          </w:tcPr>
          <w:p w14:paraId="27A7650F" w14:textId="12B3796E" w:rsidR="00115B82" w:rsidRDefault="0028707D" w:rsidP="00115B82">
            <w:pPr>
              <w:jc w:val="center"/>
              <w:rPr>
                <w:rFonts w:cstheme="minorHAnsi"/>
                <w:sz w:val="24"/>
                <w:szCs w:val="24"/>
              </w:rPr>
            </w:pPr>
            <w:r>
              <w:rPr>
                <w:rFonts w:cstheme="minorHAnsi"/>
                <w:sz w:val="24"/>
                <w:szCs w:val="24"/>
              </w:rPr>
              <w:t>Nielson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4946" w:type="dxa"/>
        <w:tblLook w:val="04A0" w:firstRow="1" w:lastRow="0" w:firstColumn="1" w:lastColumn="0" w:noHBand="0" w:noVBand="1"/>
      </w:tblPr>
      <w:tblGrid>
        <w:gridCol w:w="1712"/>
        <w:gridCol w:w="1617"/>
        <w:gridCol w:w="1617"/>
      </w:tblGrid>
      <w:tr w:rsidR="0028707D" w:rsidRPr="00C4665C" w14:paraId="09EDEDA0" w14:textId="73C8AF88" w:rsidTr="000A5576">
        <w:tc>
          <w:tcPr>
            <w:tcW w:w="1712" w:type="dxa"/>
          </w:tcPr>
          <w:p w14:paraId="1011A98D" w14:textId="77777777" w:rsidR="0028707D" w:rsidRPr="00C4665C" w:rsidRDefault="0028707D" w:rsidP="0028707D">
            <w:pPr>
              <w:rPr>
                <w:rFonts w:cstheme="minorHAnsi"/>
                <w:b/>
                <w:bCs/>
                <w:sz w:val="24"/>
                <w:szCs w:val="24"/>
              </w:rPr>
            </w:pPr>
            <w:r w:rsidRPr="00C4665C">
              <w:rPr>
                <w:rFonts w:cstheme="minorHAnsi"/>
                <w:b/>
                <w:bCs/>
                <w:sz w:val="24"/>
                <w:szCs w:val="24"/>
              </w:rPr>
              <w:t>Scan Date</w:t>
            </w:r>
          </w:p>
        </w:tc>
        <w:tc>
          <w:tcPr>
            <w:tcW w:w="1617" w:type="dxa"/>
          </w:tcPr>
          <w:p w14:paraId="10A23DAC" w14:textId="00256D49" w:rsidR="0028707D" w:rsidRPr="00C4665C" w:rsidRDefault="0028707D" w:rsidP="0028707D">
            <w:pPr>
              <w:jc w:val="center"/>
              <w:rPr>
                <w:rFonts w:cstheme="minorHAnsi"/>
                <w:b/>
                <w:bCs/>
                <w:sz w:val="24"/>
                <w:szCs w:val="24"/>
              </w:rPr>
            </w:pPr>
            <w:r>
              <w:rPr>
                <w:b/>
                <w:bCs/>
              </w:rPr>
              <w:t>12/13/25</w:t>
            </w:r>
          </w:p>
        </w:tc>
        <w:tc>
          <w:tcPr>
            <w:tcW w:w="1617" w:type="dxa"/>
          </w:tcPr>
          <w:p w14:paraId="7502F761" w14:textId="04A64D88" w:rsidR="0028707D" w:rsidRPr="00603474" w:rsidRDefault="0028707D" w:rsidP="0028707D">
            <w:pPr>
              <w:jc w:val="center"/>
              <w:rPr>
                <w:b/>
                <w:bCs/>
              </w:rPr>
            </w:pPr>
            <w:r>
              <w:rPr>
                <w:b/>
                <w:bCs/>
              </w:rPr>
              <w:t>04/01/23</w:t>
            </w:r>
          </w:p>
        </w:tc>
      </w:tr>
      <w:tr w:rsidR="006D62F1" w:rsidRPr="00C4665C" w14:paraId="14018A47" w14:textId="77777777" w:rsidTr="000A5576">
        <w:tc>
          <w:tcPr>
            <w:tcW w:w="1712" w:type="dxa"/>
          </w:tcPr>
          <w:p w14:paraId="3E1C0356" w14:textId="7214DF96" w:rsidR="006D62F1" w:rsidRDefault="0028707D" w:rsidP="00D04E39">
            <w:pPr>
              <w:rPr>
                <w:rFonts w:cstheme="minorHAnsi"/>
                <w:b/>
                <w:bCs/>
                <w:sz w:val="24"/>
                <w:szCs w:val="24"/>
              </w:rPr>
            </w:pPr>
            <w:r>
              <w:rPr>
                <w:rFonts w:cstheme="minorHAnsi"/>
                <w:b/>
                <w:bCs/>
                <w:sz w:val="24"/>
                <w:szCs w:val="24"/>
              </w:rPr>
              <w:t>RICA</w:t>
            </w:r>
          </w:p>
        </w:tc>
        <w:tc>
          <w:tcPr>
            <w:tcW w:w="1617" w:type="dxa"/>
          </w:tcPr>
          <w:p w14:paraId="53B8C253" w14:textId="16F92B0F" w:rsidR="006D62F1" w:rsidRDefault="0028707D" w:rsidP="00D04E39">
            <w:pPr>
              <w:jc w:val="center"/>
              <w:rPr>
                <w:rFonts w:cstheme="minorHAnsi"/>
                <w:sz w:val="24"/>
                <w:szCs w:val="24"/>
              </w:rPr>
            </w:pPr>
            <w:r>
              <w:rPr>
                <w:rFonts w:cstheme="minorHAnsi"/>
                <w:sz w:val="24"/>
                <w:szCs w:val="24"/>
              </w:rPr>
              <w:t>1.5 H</w:t>
            </w:r>
          </w:p>
        </w:tc>
        <w:tc>
          <w:tcPr>
            <w:tcW w:w="1617" w:type="dxa"/>
          </w:tcPr>
          <w:p w14:paraId="7203B9F3" w14:textId="7631BE35" w:rsidR="006D62F1" w:rsidRDefault="0028707D" w:rsidP="00D04E39">
            <w:pPr>
              <w:jc w:val="center"/>
              <w:rPr>
                <w:rFonts w:cstheme="minorHAnsi"/>
                <w:sz w:val="24"/>
                <w:szCs w:val="24"/>
              </w:rPr>
            </w:pPr>
            <w:r>
              <w:rPr>
                <w:rFonts w:cstheme="minorHAnsi"/>
                <w:sz w:val="24"/>
                <w:szCs w:val="24"/>
              </w:rPr>
              <w:t>.7</w:t>
            </w:r>
          </w:p>
        </w:tc>
      </w:tr>
      <w:tr w:rsidR="000A5576" w:rsidRPr="00C4665C" w14:paraId="33D6E2EA" w14:textId="0DD93190" w:rsidTr="000A5576">
        <w:tc>
          <w:tcPr>
            <w:tcW w:w="1712" w:type="dxa"/>
          </w:tcPr>
          <w:p w14:paraId="07C1CED9" w14:textId="3CE9DB76" w:rsidR="000A5576" w:rsidRPr="00C4665C" w:rsidRDefault="00767B00" w:rsidP="00D04E39">
            <w:pPr>
              <w:rPr>
                <w:rFonts w:cstheme="minorHAnsi"/>
                <w:b/>
                <w:bCs/>
                <w:sz w:val="24"/>
                <w:szCs w:val="24"/>
              </w:rPr>
            </w:pPr>
            <w:r>
              <w:rPr>
                <w:rFonts w:cstheme="minorHAnsi"/>
                <w:b/>
                <w:bCs/>
                <w:sz w:val="24"/>
                <w:szCs w:val="24"/>
              </w:rPr>
              <w:t>LICA</w:t>
            </w:r>
          </w:p>
        </w:tc>
        <w:tc>
          <w:tcPr>
            <w:tcW w:w="1617" w:type="dxa"/>
          </w:tcPr>
          <w:p w14:paraId="31290564" w14:textId="59C131DF" w:rsidR="000A5576" w:rsidRPr="00C4665C" w:rsidRDefault="006D62F1" w:rsidP="00D04E39">
            <w:pPr>
              <w:jc w:val="center"/>
              <w:rPr>
                <w:rFonts w:cstheme="minorHAnsi"/>
                <w:sz w:val="24"/>
                <w:szCs w:val="24"/>
              </w:rPr>
            </w:pPr>
            <w:r>
              <w:rPr>
                <w:rFonts w:cstheme="minorHAnsi"/>
                <w:sz w:val="24"/>
                <w:szCs w:val="24"/>
              </w:rPr>
              <w:t>1.</w:t>
            </w:r>
            <w:r w:rsidR="0028707D">
              <w:rPr>
                <w:rFonts w:cstheme="minorHAnsi"/>
                <w:sz w:val="24"/>
                <w:szCs w:val="24"/>
              </w:rPr>
              <w:t>5 H</w:t>
            </w:r>
          </w:p>
        </w:tc>
        <w:tc>
          <w:tcPr>
            <w:tcW w:w="1617" w:type="dxa"/>
          </w:tcPr>
          <w:p w14:paraId="604F1563" w14:textId="7D09F070" w:rsidR="000A5576" w:rsidRDefault="0028707D" w:rsidP="00D04E39">
            <w:pPr>
              <w:jc w:val="center"/>
              <w:rPr>
                <w:rFonts w:cstheme="minorHAnsi"/>
                <w:sz w:val="24"/>
                <w:szCs w:val="24"/>
              </w:rPr>
            </w:pPr>
            <w:r>
              <w:rPr>
                <w:rFonts w:cstheme="minorHAnsi"/>
                <w:sz w:val="24"/>
                <w:szCs w:val="24"/>
              </w:rPr>
              <w:t>.7</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6C968B82" w14:textId="142DE352" w:rsidR="004D18BE" w:rsidRDefault="0028707D"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Dr. Hood would like to discuss “ICA’s in particular”</w:t>
      </w:r>
    </w:p>
    <w:p w14:paraId="4B57B096" w14:textId="67DC1627" w:rsidR="006D62F1" w:rsidRPr="00CA2F3A" w:rsidRDefault="0028707D"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The plaques were flagged during QC. Reporting noted that the sonographer appeared to be at approximately the same depth in the prior exam as in the current exam for both lesions. It was also noted that overall inflammation increased, and the formation of new lesions was within the expected range for two years. </w:t>
      </w:r>
      <w:r w:rsidR="006D62F1">
        <w:rPr>
          <w:rFonts w:asciiTheme="majorHAnsi" w:eastAsia="Times New Roman" w:hAnsiTheme="majorHAnsi" w:cstheme="majorHAnsi"/>
          <w:color w:val="222222"/>
          <w:sz w:val="24"/>
          <w:szCs w:val="24"/>
        </w:rPr>
        <w:t xml:space="preserve"> </w:t>
      </w:r>
    </w:p>
    <w:sectPr w:rsidR="006D62F1" w:rsidRPr="00CA2F3A"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E479B" w14:textId="77777777" w:rsidR="0096319B" w:rsidRDefault="0096319B" w:rsidP="005C3D1E">
      <w:pPr>
        <w:spacing w:after="0" w:line="240" w:lineRule="auto"/>
      </w:pPr>
      <w:r>
        <w:separator/>
      </w:r>
    </w:p>
  </w:endnote>
  <w:endnote w:type="continuationSeparator" w:id="0">
    <w:p w14:paraId="7512CD21" w14:textId="77777777" w:rsidR="0096319B" w:rsidRDefault="0096319B"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09FA6" w14:textId="77777777" w:rsidR="0096319B" w:rsidRDefault="0096319B" w:rsidP="005C3D1E">
      <w:pPr>
        <w:spacing w:after="0" w:line="240" w:lineRule="auto"/>
      </w:pPr>
      <w:r>
        <w:separator/>
      </w:r>
    </w:p>
  </w:footnote>
  <w:footnote w:type="continuationSeparator" w:id="0">
    <w:p w14:paraId="50ABA60A" w14:textId="77777777" w:rsidR="0096319B" w:rsidRDefault="0096319B"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15586"/>
    <w:rsid w:val="000564FB"/>
    <w:rsid w:val="000A5576"/>
    <w:rsid w:val="00112253"/>
    <w:rsid w:val="00115B82"/>
    <w:rsid w:val="001330DC"/>
    <w:rsid w:val="001B1659"/>
    <w:rsid w:val="002201A8"/>
    <w:rsid w:val="0022295C"/>
    <w:rsid w:val="002260FA"/>
    <w:rsid w:val="00276549"/>
    <w:rsid w:val="0028707D"/>
    <w:rsid w:val="00325EAF"/>
    <w:rsid w:val="00415F56"/>
    <w:rsid w:val="00436EBB"/>
    <w:rsid w:val="00472B6F"/>
    <w:rsid w:val="00473F4E"/>
    <w:rsid w:val="004D18BE"/>
    <w:rsid w:val="00532B01"/>
    <w:rsid w:val="00545237"/>
    <w:rsid w:val="005C3D1E"/>
    <w:rsid w:val="005C6472"/>
    <w:rsid w:val="005E51F6"/>
    <w:rsid w:val="00603474"/>
    <w:rsid w:val="006326DD"/>
    <w:rsid w:val="006B5B07"/>
    <w:rsid w:val="006B78A9"/>
    <w:rsid w:val="006D62F1"/>
    <w:rsid w:val="006F16FF"/>
    <w:rsid w:val="00767B00"/>
    <w:rsid w:val="00791192"/>
    <w:rsid w:val="007A0776"/>
    <w:rsid w:val="007C49A7"/>
    <w:rsid w:val="00803F3C"/>
    <w:rsid w:val="00877F41"/>
    <w:rsid w:val="008F419B"/>
    <w:rsid w:val="00902E83"/>
    <w:rsid w:val="00920894"/>
    <w:rsid w:val="0096319B"/>
    <w:rsid w:val="009A30DC"/>
    <w:rsid w:val="009E3DD2"/>
    <w:rsid w:val="00A75E71"/>
    <w:rsid w:val="00A802E9"/>
    <w:rsid w:val="00B137A8"/>
    <w:rsid w:val="00B13D3F"/>
    <w:rsid w:val="00BC2E9F"/>
    <w:rsid w:val="00C06F63"/>
    <w:rsid w:val="00C2143D"/>
    <w:rsid w:val="00CA26D7"/>
    <w:rsid w:val="00CA2F3A"/>
    <w:rsid w:val="00CD709D"/>
    <w:rsid w:val="00D627DC"/>
    <w:rsid w:val="00DF449B"/>
    <w:rsid w:val="00E00D43"/>
    <w:rsid w:val="00E567A1"/>
    <w:rsid w:val="00EA1AF0"/>
    <w:rsid w:val="00EA4012"/>
    <w:rsid w:val="00F07722"/>
    <w:rsid w:val="00F527FB"/>
    <w:rsid w:val="00FA2020"/>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133</Words>
  <Characters>645</Characters>
  <Application>Microsoft Office Word</Application>
  <DocSecurity>0</DocSecurity>
  <Lines>29</Lines>
  <Paragraphs>25</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Angela Alejandre</cp:lastModifiedBy>
  <cp:revision>2</cp:revision>
  <cp:lastPrinted>2026-02-02T20:08:00Z</cp:lastPrinted>
  <dcterms:created xsi:type="dcterms:W3CDTF">2026-02-02T20:10:00Z</dcterms:created>
  <dcterms:modified xsi:type="dcterms:W3CDTF">2026-02-02T20:10:00Z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88a58bc50224fff8b59f20bf26b009d32bed24227f931e993da7e5c10943871a</vt:lpwstr>
  </property>
</Properties>
</file>